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D8" w:rsidRPr="00394D9A" w:rsidRDefault="007676D8" w:rsidP="007676D8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Year 2</w:t>
      </w:r>
      <w:r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7676D8" w:rsidRPr="00394D9A" w:rsidRDefault="007676D8" w:rsidP="007676D8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Taken from the National Curriculum</w:t>
      </w:r>
    </w:p>
    <w:p w:rsidR="007676D8" w:rsidRDefault="007676D8" w:rsidP="007676D8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7676D8" w:rsidRDefault="007676D8" w:rsidP="007676D8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7676D8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Secure phonic decoding until reading is fluent</w:t>
            </w:r>
          </w:p>
        </w:tc>
      </w:tr>
      <w:tr w:rsidR="007676D8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accurately by blending, including alternative sounds for graphemes</w:t>
            </w:r>
          </w:p>
        </w:tc>
      </w:tr>
      <w:tr w:rsidR="007676D8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multi-syllable words containing these graphemes</w:t>
            </w:r>
          </w:p>
        </w:tc>
      </w:tr>
      <w:tr w:rsidR="007676D8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common suffixes</w:t>
            </w:r>
          </w:p>
        </w:tc>
      </w:tr>
      <w:tr w:rsidR="007676D8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exception words, noting unusual correspondences</w:t>
            </w:r>
          </w:p>
        </w:tc>
      </w:tr>
      <w:tr w:rsidR="007676D8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most words quickly &amp; accurately without overt sounding and blending</w:t>
            </w:r>
          </w:p>
        </w:tc>
      </w:tr>
      <w:tr w:rsidR="007676D8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Listening to, discussing and expressing views about a wide range of contemporary and classic poetry, stories and non-fiction at a level beyond that at which they can read independently</w:t>
            </w:r>
          </w:p>
        </w:tc>
      </w:tr>
      <w:tr w:rsidR="007676D8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Recognising simple recurring literary language in stories and poetry</w:t>
            </w:r>
          </w:p>
        </w:tc>
      </w:tr>
      <w:tr w:rsidR="007676D8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Continuing to build up a repertoire of poems learnt by heart, appreciating these and reciting some, with appropriate intonation to make the meaning clear</w:t>
            </w:r>
          </w:p>
        </w:tc>
      </w:tr>
      <w:tr w:rsidR="007676D8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Discussing and clarifying the meanings of words, linking new meanings to known vocabulary</w:t>
            </w:r>
          </w:p>
        </w:tc>
      </w:tr>
      <w:tr w:rsidR="007676D8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Discussing the sequence of events in books and how items of information are related</w:t>
            </w:r>
          </w:p>
        </w:tc>
      </w:tr>
      <w:tr w:rsidR="007676D8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inferences on the basis of what is being said and done</w:t>
            </w:r>
          </w:p>
        </w:tc>
      </w:tr>
      <w:tr w:rsidR="007676D8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Answering and asking questions</w:t>
            </w:r>
          </w:p>
        </w:tc>
      </w:tr>
      <w:tr w:rsidR="007676D8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Predicting what might happen on the basis of what has been read so far</w:t>
            </w:r>
          </w:p>
        </w:tc>
      </w:tr>
      <w:tr w:rsidR="007676D8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7676D8" w:rsidRPr="000B1D32" w:rsidRDefault="007676D8" w:rsidP="007676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7676D8" w:rsidRDefault="007676D8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and discuss their understanding of books, poems and other material, both those that they listen to and those that they read for themselves</w:t>
            </w:r>
          </w:p>
        </w:tc>
      </w:tr>
    </w:tbl>
    <w:p w:rsidR="007676D8" w:rsidRDefault="007676D8" w:rsidP="007676D8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8470A3" w:rsidRDefault="008470A3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Pr="00394D9A" w:rsidRDefault="00EE3631" w:rsidP="00EE363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2</w:t>
      </w:r>
      <w:r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EE3631" w:rsidRPr="00394D9A" w:rsidRDefault="00EE3631" w:rsidP="00EE363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EE3631" w:rsidRDefault="00EE3631" w:rsidP="00EE363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Default="00EE3631" w:rsidP="00EE363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EE3631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Read fluently using decoding skill</w:t>
            </w:r>
          </w:p>
        </w:tc>
      </w:tr>
      <w:tr w:rsidR="00EE3631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Read accurately by blending, including alternative sounds for graphemes</w:t>
            </w:r>
          </w:p>
        </w:tc>
      </w:tr>
      <w:tr w:rsidR="00EE3631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 xml:space="preserve">Read </w:t>
            </w:r>
            <w:proofErr w:type="spellStart"/>
            <w:r w:rsidRPr="006906D0">
              <w:rPr>
                <w:rFonts w:ascii="Calibri" w:hAnsi="Calibri"/>
                <w:sz w:val="28"/>
              </w:rPr>
              <w:t>multisyllable</w:t>
            </w:r>
            <w:proofErr w:type="spellEnd"/>
            <w:r w:rsidRPr="006906D0">
              <w:rPr>
                <w:rFonts w:ascii="Calibri" w:hAnsi="Calibri"/>
                <w:sz w:val="28"/>
              </w:rPr>
              <w:t xml:space="preserve"> words containing known graphemes</w:t>
            </w:r>
          </w:p>
        </w:tc>
      </w:tr>
      <w:tr w:rsidR="00EE3631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Read common suffixes</w:t>
            </w:r>
          </w:p>
        </w:tc>
      </w:tr>
      <w:tr w:rsidR="00EE3631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Read exception words</w:t>
            </w:r>
          </w:p>
        </w:tc>
      </w:tr>
      <w:tr w:rsidR="00EE3631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Read most words quickly and accurately without overt sounding and blending</w:t>
            </w:r>
          </w:p>
        </w:tc>
      </w:tr>
      <w:tr w:rsidR="00EE3631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Discuss and express views on a wide range of poetry, stories and non-fiction</w:t>
            </w:r>
          </w:p>
        </w:tc>
      </w:tr>
      <w:tr w:rsidR="00EE3631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Recognise simple recurring literary language in stories and poetry</w:t>
            </w:r>
          </w:p>
        </w:tc>
      </w:tr>
      <w:tr w:rsidR="00EE3631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Perform poetry learnt by heart with appropriate intonation</w:t>
            </w:r>
          </w:p>
        </w:tc>
      </w:tr>
      <w:tr w:rsidR="00EE3631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Discuss and clarify the meanings of words</w:t>
            </w:r>
          </w:p>
        </w:tc>
      </w:tr>
      <w:tr w:rsidR="00EE3631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Discuss the sequence of events in books</w:t>
            </w:r>
          </w:p>
        </w:tc>
      </w:tr>
      <w:tr w:rsidR="00EE3631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Make inferences on the basis of what is being said and done</w:t>
            </w:r>
          </w:p>
        </w:tc>
      </w:tr>
      <w:tr w:rsidR="00EE3631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Ask and answer questions about a text</w:t>
            </w:r>
          </w:p>
        </w:tc>
      </w:tr>
      <w:tr w:rsidR="00EE3631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Predict what might happen based on reading so far</w:t>
            </w:r>
          </w:p>
        </w:tc>
      </w:tr>
      <w:tr w:rsidR="00EE3631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EE3631" w:rsidRPr="000B1D32" w:rsidRDefault="00EE3631" w:rsidP="00EE36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EE3631" w:rsidRPr="006906D0" w:rsidRDefault="00EE3631" w:rsidP="00C125A5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Explain and discuss understanding of a range of reading</w:t>
            </w:r>
          </w:p>
        </w:tc>
      </w:tr>
    </w:tbl>
    <w:p w:rsidR="00EE3631" w:rsidRPr="000B1D32" w:rsidRDefault="00EE3631" w:rsidP="00EE363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EE3631" w:rsidRPr="007676D8" w:rsidRDefault="00EE3631" w:rsidP="007676D8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bookmarkStart w:id="0" w:name="_GoBack"/>
      <w:bookmarkEnd w:id="0"/>
    </w:p>
    <w:sectPr w:rsidR="00EE3631" w:rsidRPr="007676D8" w:rsidSect="005D37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FB6"/>
    <w:multiLevelType w:val="hybridMultilevel"/>
    <w:tmpl w:val="1D56BBF0"/>
    <w:lvl w:ilvl="0" w:tplc="FC3C1A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2919"/>
    <w:multiLevelType w:val="hybridMultilevel"/>
    <w:tmpl w:val="623620D4"/>
    <w:lvl w:ilvl="0" w:tplc="1A687A2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E027C"/>
    <w:multiLevelType w:val="hybridMultilevel"/>
    <w:tmpl w:val="A662A496"/>
    <w:lvl w:ilvl="0" w:tplc="964C73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39"/>
    <w:rsid w:val="005D3739"/>
    <w:rsid w:val="007676D8"/>
    <w:rsid w:val="008470A3"/>
    <w:rsid w:val="00E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5D028-B5FE-4C04-ACF3-3FDD63DA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39"/>
    <w:pPr>
      <w:ind w:left="720"/>
      <w:contextualSpacing/>
    </w:pPr>
  </w:style>
  <w:style w:type="table" w:customStyle="1" w:styleId="EnglishTable">
    <w:name w:val="EnglishTable"/>
    <w:basedOn w:val="TableNormal"/>
    <w:uiPriority w:val="99"/>
    <w:qFormat/>
    <w:rsid w:val="005D3739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3D198657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Shaw</dc:creator>
  <cp:keywords/>
  <dc:description/>
  <cp:lastModifiedBy>Mrs Shaw</cp:lastModifiedBy>
  <cp:revision>3</cp:revision>
  <dcterms:created xsi:type="dcterms:W3CDTF">2017-06-27T09:28:00Z</dcterms:created>
  <dcterms:modified xsi:type="dcterms:W3CDTF">2017-06-27T09:29:00Z</dcterms:modified>
</cp:coreProperties>
</file>