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20" w:rsidRPr="00D67720" w:rsidRDefault="00D67720" w:rsidP="00D67720">
      <w:pPr>
        <w:shd w:val="clear" w:color="auto" w:fill="FFFFFF"/>
        <w:spacing w:before="360" w:after="360" w:line="270" w:lineRule="atLeast"/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</w:pPr>
      <w:r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t>La Marseil</w:t>
      </w:r>
      <w:r w:rsidRPr="00D67720"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t>laise - chorus</w:t>
      </w:r>
      <w:bookmarkStart w:id="0" w:name="_GoBack"/>
      <w:bookmarkEnd w:id="0"/>
    </w:p>
    <w:p w:rsidR="00D67720" w:rsidRPr="00D67720" w:rsidRDefault="00D67720" w:rsidP="00D67720">
      <w:pPr>
        <w:shd w:val="clear" w:color="auto" w:fill="FFFFFF"/>
        <w:spacing w:before="360" w:after="360" w:line="270" w:lineRule="atLeast"/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</w:pPr>
      <w:r w:rsidRPr="00D67720"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t>Aux armes, citoyens !</w:t>
      </w:r>
      <w:r w:rsidRPr="00D67720"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br/>
        <w:t>Formez vos bataillons !</w:t>
      </w:r>
      <w:r w:rsidRPr="00D67720"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br/>
        <w:t>Marchons ! Marchons !</w:t>
      </w:r>
      <w:r w:rsidRPr="00D67720"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br/>
        <w:t>Qu'un sang impur</w:t>
      </w:r>
      <w:r w:rsidRPr="00D67720">
        <w:rPr>
          <w:rFonts w:ascii="Verdana" w:eastAsia="Times New Roman" w:hAnsi="Verdana" w:cs="Times New Roman"/>
          <w:i/>
          <w:iCs/>
          <w:color w:val="333333"/>
          <w:sz w:val="44"/>
          <w:szCs w:val="18"/>
          <w:lang w:val="fr-FR" w:eastAsia="en-GB"/>
        </w:rPr>
        <w:br/>
        <w:t>Abreuve nos sillons !</w:t>
      </w:r>
    </w:p>
    <w:p w:rsidR="00993847" w:rsidRDefault="00D67720"/>
    <w:sectPr w:rsidR="00993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20"/>
    <w:rsid w:val="00667020"/>
    <w:rsid w:val="00B440F6"/>
    <w:rsid w:val="00D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A3CA0-4666-4223-9F32-5C86D18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Taylor</dc:creator>
  <cp:keywords/>
  <dc:description/>
  <cp:lastModifiedBy>Kate Taylor</cp:lastModifiedBy>
  <cp:revision>1</cp:revision>
  <dcterms:created xsi:type="dcterms:W3CDTF">2016-09-12T19:27:00Z</dcterms:created>
  <dcterms:modified xsi:type="dcterms:W3CDTF">2016-09-12T19:28:00Z</dcterms:modified>
</cp:coreProperties>
</file>